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6C2B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177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REGULAR BOARD MEETING</w:t>
      </w:r>
    </w:p>
    <w:p w14:paraId="000D8B83" w14:textId="77777777" w:rsidR="000A1A06" w:rsidRDefault="000A1A06" w:rsidP="000A1A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 THE TEHACHAPI VALLEY RECREATION AND PARK DISTRICT</w:t>
      </w:r>
    </w:p>
    <w:p w14:paraId="22ADC48F" w14:textId="09BFF978" w:rsidR="000A1A06" w:rsidRDefault="000A1A06" w:rsidP="000A1A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TUESDAY,</w:t>
      </w:r>
      <w:r w:rsidR="005C3A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77FD">
        <w:rPr>
          <w:rFonts w:ascii="Times New Roman" w:hAnsi="Times New Roman" w:cs="Times New Roman"/>
          <w:b/>
          <w:bCs/>
          <w:sz w:val="24"/>
          <w:szCs w:val="24"/>
        </w:rPr>
        <w:t>AUGUST 19</w:t>
      </w:r>
      <w:r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F55F01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, 5:</w:t>
      </w:r>
      <w:r w:rsidR="00D331FF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0 P.M.</w:t>
      </w:r>
    </w:p>
    <w:p w14:paraId="7F5A5C9E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74" w:lineRule="exact"/>
        <w:ind w:left="1021" w:right="152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8A0097E" w14:textId="4BF217FC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CALL TO ORDER: </w:t>
      </w:r>
      <w:r>
        <w:rPr>
          <w:rFonts w:ascii="Times New Roman" w:hAnsi="Times New Roman" w:cs="Times New Roman"/>
          <w:sz w:val="24"/>
          <w:szCs w:val="24"/>
        </w:rPr>
        <w:t xml:space="preserve">Board Meeting Convened </w:t>
      </w:r>
      <w:r w:rsidR="00D331FF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Chairperson Paciullo at 5:</w:t>
      </w:r>
      <w:r w:rsidR="00D331F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P.M.</w:t>
      </w:r>
    </w:p>
    <w:p w14:paraId="3E98F66C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D326A4C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BOARD MEMBERS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Maryann Paciullo, Chairperson </w:t>
      </w:r>
    </w:p>
    <w:p w14:paraId="6224B003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Dwight Dreyer, Vice-Chairperson</w:t>
      </w:r>
    </w:p>
    <w:p w14:paraId="34814B17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Sandy Chavez, Director </w:t>
      </w:r>
    </w:p>
    <w:p w14:paraId="5F2A8FB0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Ian Steele, Director</w:t>
      </w:r>
    </w:p>
    <w:p w14:paraId="7ED74713" w14:textId="27D0E4E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722" w:right="1260" w:hanging="46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277FD">
        <w:rPr>
          <w:rFonts w:ascii="Times New Roman" w:hAnsi="Times New Roman" w:cs="Times New Roman"/>
          <w:sz w:val="24"/>
          <w:szCs w:val="24"/>
        </w:rPr>
        <w:t>Heather Silva</w:t>
      </w:r>
      <w:r>
        <w:rPr>
          <w:rFonts w:ascii="Times New Roman" w:hAnsi="Times New Roman" w:cs="Times New Roman"/>
          <w:sz w:val="24"/>
          <w:szCs w:val="24"/>
        </w:rPr>
        <w:t>, Director</w:t>
      </w:r>
    </w:p>
    <w:p w14:paraId="23CE9293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6D9CFD1" w14:textId="1A39901B" w:rsidR="000A1A06" w:rsidRDefault="000A1A06" w:rsidP="000A1A06">
      <w:pPr>
        <w:numPr>
          <w:ilvl w:val="0"/>
          <w:numId w:val="1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FLAG SALUTE:</w:t>
      </w:r>
      <w:r w:rsidR="005364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406">
        <w:rPr>
          <w:rFonts w:ascii="Times New Roman" w:hAnsi="Times New Roman" w:cs="Times New Roman"/>
          <w:sz w:val="24"/>
          <w:szCs w:val="24"/>
        </w:rPr>
        <w:t xml:space="preserve">Operations Manager, Kent Beal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led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pacing w:val="-3"/>
          <w:sz w:val="24"/>
          <w:szCs w:val="24"/>
        </w:rPr>
        <w:t>flag</w:t>
      </w:r>
      <w:r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salute.</w:t>
      </w:r>
    </w:p>
    <w:p w14:paraId="2D066A88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A31A292" w14:textId="14117EC3" w:rsidR="000A1A06" w:rsidRDefault="000A1A06" w:rsidP="000A1A06">
      <w:pPr>
        <w:numPr>
          <w:ilvl w:val="0"/>
          <w:numId w:val="1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ROLL CALL: </w:t>
      </w:r>
      <w:r w:rsidR="007435AE" w:rsidRPr="00BE159C">
        <w:rPr>
          <w:rFonts w:ascii="Times New Roman" w:hAnsi="Times New Roman" w:cs="Times New Roman"/>
          <w:sz w:val="24"/>
          <w:szCs w:val="24"/>
        </w:rPr>
        <w:t>D</w:t>
      </w:r>
      <w:r w:rsidR="00BE159C" w:rsidRPr="00BE159C">
        <w:rPr>
          <w:rFonts w:ascii="Times New Roman" w:hAnsi="Times New Roman" w:cs="Times New Roman"/>
          <w:sz w:val="24"/>
          <w:szCs w:val="24"/>
        </w:rPr>
        <w:t>irector Steele was absent</w:t>
      </w:r>
      <w:r w:rsidR="00483D80" w:rsidRPr="00BE159C">
        <w:rPr>
          <w:rFonts w:ascii="Times New Roman" w:hAnsi="Times New Roman" w:cs="Times New Roman"/>
          <w:sz w:val="24"/>
          <w:szCs w:val="24"/>
        </w:rPr>
        <w:t>.</w:t>
      </w:r>
    </w:p>
    <w:p w14:paraId="2AA6C4C3" w14:textId="77777777" w:rsidR="005443CD" w:rsidRDefault="005443CD" w:rsidP="005443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D744E73" w14:textId="77777777" w:rsidR="0051300E" w:rsidRDefault="0051300E" w:rsidP="0051300E">
      <w:pPr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INTRODUCTION OF NEW BOARD OF DIRECTOR </w:t>
      </w:r>
    </w:p>
    <w:p w14:paraId="6B7E781E" w14:textId="11F24BB3" w:rsidR="005443CD" w:rsidRPr="005443CD" w:rsidRDefault="0051300E" w:rsidP="0051300E">
      <w:pPr>
        <w:pStyle w:val="ListParagraph"/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Introduction of newly appointed Director Heather Silva. Term to expire February 3, 2029</w:t>
      </w:r>
    </w:p>
    <w:p w14:paraId="0D36999A" w14:textId="77777777" w:rsidR="000A1A06" w:rsidRDefault="000A1A06" w:rsidP="000A1A06">
      <w:p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AF6544" w14:textId="2DBC9618" w:rsidR="000A1A06" w:rsidRDefault="000A1A06" w:rsidP="000A1A06">
      <w:pPr>
        <w:numPr>
          <w:ilvl w:val="0"/>
          <w:numId w:val="2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hanging="3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COMMENTS:</w:t>
      </w:r>
      <w:r w:rsidR="00EC43CC">
        <w:rPr>
          <w:rFonts w:ascii="Times New Roman" w:hAnsi="Times New Roman" w:cs="Times New Roman"/>
          <w:sz w:val="24"/>
          <w:szCs w:val="24"/>
        </w:rPr>
        <w:t xml:space="preserve"> Greg Garrett</w:t>
      </w:r>
      <w:r w:rsidR="00B46922">
        <w:rPr>
          <w:rFonts w:ascii="Times New Roman" w:hAnsi="Times New Roman" w:cs="Times New Roman"/>
          <w:sz w:val="24"/>
          <w:szCs w:val="24"/>
        </w:rPr>
        <w:t xml:space="preserve"> </w:t>
      </w:r>
      <w:r w:rsidR="005078FA">
        <w:rPr>
          <w:rFonts w:ascii="Times New Roman" w:hAnsi="Times New Roman" w:cs="Times New Roman"/>
          <w:sz w:val="24"/>
          <w:szCs w:val="24"/>
        </w:rPr>
        <w:t>happy with the Dye Natatorium and would like to explore possible partnerships</w:t>
      </w:r>
      <w:r w:rsidR="00BE65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CC9DA6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C8A8C5" w14:textId="77777777" w:rsidR="000A1A06" w:rsidRDefault="000A1A06" w:rsidP="000A1A06">
      <w:pPr>
        <w:numPr>
          <w:ilvl w:val="0"/>
          <w:numId w:val="2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0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CONSENT CALENDAR</w:t>
      </w:r>
    </w:p>
    <w:p w14:paraId="25FF78A4" w14:textId="77777777" w:rsidR="000A1A06" w:rsidRDefault="000A1A06" w:rsidP="000A1A06">
      <w:p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3F4B5" w14:textId="77777777" w:rsidR="000A1A06" w:rsidRDefault="000A1A06" w:rsidP="000A1A06">
      <w:pPr>
        <w:numPr>
          <w:ilvl w:val="0"/>
          <w:numId w:val="3"/>
        </w:num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-360" w:hanging="33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Secretary Declaration of Posting of Agenda 72 hours in Advance of Meeting. </w:t>
      </w:r>
      <w:r>
        <w:rPr>
          <w:rFonts w:ascii="Times New Roman" w:hAnsi="Times New Roman" w:cs="Times New Roman"/>
          <w:sz w:val="24"/>
          <w:szCs w:val="24"/>
        </w:rPr>
        <w:t xml:space="preserve">Declaration by the Clerk of the Board of Directors that the agenda was posted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at least </w:t>
      </w:r>
      <w:r>
        <w:rPr>
          <w:rFonts w:ascii="Times New Roman" w:hAnsi="Times New Roman" w:cs="Times New Roman"/>
          <w:sz w:val="24"/>
          <w:szCs w:val="24"/>
        </w:rPr>
        <w:t xml:space="preserve">72 hours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advance of meeting. </w:t>
      </w:r>
    </w:p>
    <w:p w14:paraId="7C8FA861" w14:textId="77777777" w:rsidR="000A1A06" w:rsidRDefault="000A1A06" w:rsidP="000A1A06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APPROVED SECRETARY DECLARATION. </w:t>
      </w:r>
    </w:p>
    <w:p w14:paraId="76798864" w14:textId="57EAEF12" w:rsidR="000A2DBA" w:rsidRPr="000A2DBA" w:rsidRDefault="000A2DBA" w:rsidP="000A2DBA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92985150"/>
      <w:r>
        <w:rPr>
          <w:rFonts w:ascii="Times New Roman" w:hAnsi="Times New Roman" w:cs="Times New Roman"/>
          <w:b/>
          <w:bCs/>
          <w:sz w:val="24"/>
          <w:szCs w:val="24"/>
        </w:rPr>
        <w:t>Dreyer</w:t>
      </w:r>
      <w:r w:rsidR="00644DF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81624">
        <w:rPr>
          <w:rFonts w:ascii="Times New Roman" w:hAnsi="Times New Roman" w:cs="Times New Roman"/>
          <w:b/>
          <w:bCs/>
          <w:sz w:val="24"/>
          <w:szCs w:val="24"/>
        </w:rPr>
        <w:t>Chavez</w:t>
      </w:r>
      <w:r>
        <w:rPr>
          <w:rFonts w:ascii="Times New Roman" w:hAnsi="Times New Roman" w:cs="Times New Roman"/>
          <w:b/>
          <w:bCs/>
          <w:sz w:val="24"/>
          <w:szCs w:val="24"/>
        </w:rPr>
        <w:t>: Ayes: Paciullo</w:t>
      </w:r>
      <w:r w:rsidR="00FA3410">
        <w:rPr>
          <w:rFonts w:ascii="Times New Roman" w:hAnsi="Times New Roman" w:cs="Times New Roman"/>
          <w:b/>
          <w:bCs/>
          <w:sz w:val="24"/>
          <w:szCs w:val="24"/>
        </w:rPr>
        <w:t>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Dreyer</w:t>
      </w:r>
      <w:r w:rsidR="00FA3410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936E49">
        <w:rPr>
          <w:rFonts w:ascii="Times New Roman" w:hAnsi="Times New Roman" w:cs="Times New Roman"/>
          <w:b/>
          <w:bCs/>
          <w:sz w:val="24"/>
          <w:szCs w:val="24"/>
        </w:rPr>
        <w:t>Chavez</w:t>
      </w:r>
      <w:r w:rsidR="000B491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5D8319" w14:textId="77777777" w:rsidR="00B06E31" w:rsidRDefault="00E4272A" w:rsidP="00B06E31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1A06">
        <w:rPr>
          <w:rFonts w:ascii="Times New Roman" w:hAnsi="Times New Roman" w:cs="Times New Roman"/>
          <w:b/>
          <w:bCs/>
          <w:sz w:val="24"/>
          <w:szCs w:val="24"/>
        </w:rPr>
        <w:t>Noes: None. Motion carried.</w:t>
      </w:r>
    </w:p>
    <w:p w14:paraId="2E5D0AA3" w14:textId="332BFD5E" w:rsidR="00CA6AEB" w:rsidRDefault="00B06E31" w:rsidP="00B06E31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</w:t>
      </w:r>
      <w:r w:rsidR="00981624">
        <w:rPr>
          <w:rFonts w:ascii="Times New Roman" w:hAnsi="Times New Roman" w:cs="Times New Roman"/>
          <w:b/>
          <w:bCs/>
          <w:sz w:val="24"/>
          <w:szCs w:val="24"/>
        </w:rPr>
        <w:t xml:space="preserve"> Steele</w:t>
      </w:r>
    </w:p>
    <w:p w14:paraId="2AEBEB61" w14:textId="6BF7EE5A" w:rsidR="0015580A" w:rsidRDefault="0015580A" w:rsidP="00B06E31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Abstain: Silva </w:t>
      </w:r>
    </w:p>
    <w:p w14:paraId="6EC8458C" w14:textId="5EE68CE3" w:rsidR="00F625A5" w:rsidRPr="00F625A5" w:rsidRDefault="00DE263E" w:rsidP="00F625A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</w:pPr>
      <w:r w:rsidRPr="00F6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Approval of the Preliminary Financial Reports for June 20</w:t>
      </w:r>
      <w:r w:rsidR="00F625A5" w:rsidRPr="00F6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25.</w:t>
      </w:r>
    </w:p>
    <w:p w14:paraId="2149FC45" w14:textId="0EF8B0F3" w:rsidR="00F625A5" w:rsidRDefault="00F625A5" w:rsidP="00F625A5">
      <w:pPr>
        <w:pStyle w:val="ListParagraph"/>
        <w:spacing w:after="0" w:line="240" w:lineRule="auto"/>
        <w:ind w:left="882"/>
        <w:rPr>
          <w:rFonts w:ascii="Times New Roman" w:eastAsia="Times New Roman" w:hAnsi="Times New Roman" w:cs="Times New Roman"/>
          <w:sz w:val="24"/>
          <w:szCs w:val="24"/>
        </w:rPr>
      </w:pPr>
      <w:r w:rsidRPr="00F625A5">
        <w:rPr>
          <w:rFonts w:ascii="Times New Roman" w:eastAsia="Times New Roman" w:hAnsi="Times New Roman" w:cs="Times New Roman"/>
          <w:sz w:val="24"/>
          <w:szCs w:val="24"/>
        </w:rPr>
        <w:t>BOARD APPROVES PRELIMINARY FINANCIAL REPORTS FOR JUNE 2025</w:t>
      </w:r>
    </w:p>
    <w:p w14:paraId="57214A76" w14:textId="77777777" w:rsidR="00F1524E" w:rsidRPr="000A2DBA" w:rsidRDefault="00F1524E" w:rsidP="00F1524E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Dreyer/Chavez: Ayes: Paciullo; Dreyer; Chavez.</w:t>
      </w:r>
    </w:p>
    <w:p w14:paraId="3332713A" w14:textId="77777777" w:rsidR="00F1524E" w:rsidRDefault="00F1524E" w:rsidP="00F1524E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 None. Motion carried.</w:t>
      </w:r>
    </w:p>
    <w:p w14:paraId="312E882D" w14:textId="77777777" w:rsidR="00F1524E" w:rsidRDefault="00F1524E" w:rsidP="00F1524E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Steele</w:t>
      </w:r>
    </w:p>
    <w:p w14:paraId="7100C520" w14:textId="27B4D548" w:rsidR="00F1524E" w:rsidRPr="00F1524E" w:rsidRDefault="00F1524E" w:rsidP="00F1524E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Abstain: Silva </w:t>
      </w:r>
    </w:p>
    <w:p w14:paraId="7E50F0A6" w14:textId="1284F683" w:rsidR="00DE263E" w:rsidRDefault="00DE263E" w:rsidP="00F1524E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"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152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Approval of the Preliminary Financial Reports for July 2025</w:t>
      </w:r>
      <w:r w:rsidR="00F152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F3BF73E" w14:textId="471DCA1B" w:rsidR="00F1524E" w:rsidRDefault="00F1524E" w:rsidP="00F1524E">
      <w:pPr>
        <w:pStyle w:val="ListParagraph"/>
        <w:spacing w:after="0" w:line="240" w:lineRule="auto"/>
        <w:ind w:left="882"/>
        <w:rPr>
          <w:rFonts w:ascii="Times New Roman" w:eastAsia="Times New Roman" w:hAnsi="Times New Roman" w:cs="Times New Roman"/>
          <w:sz w:val="24"/>
          <w:szCs w:val="24"/>
        </w:rPr>
      </w:pPr>
      <w:r w:rsidRPr="00F625A5">
        <w:rPr>
          <w:rFonts w:ascii="Times New Roman" w:eastAsia="Times New Roman" w:hAnsi="Times New Roman" w:cs="Times New Roman"/>
          <w:sz w:val="24"/>
          <w:szCs w:val="24"/>
        </w:rPr>
        <w:t>BOARD APPROVES PRELIMINARY FINANCIAL REPORTS FOR JU</w:t>
      </w:r>
      <w:r w:rsidR="002256B1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F625A5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14:paraId="0A88B675" w14:textId="77777777" w:rsidR="00F1524E" w:rsidRPr="00F1524E" w:rsidRDefault="00F1524E" w:rsidP="00F1524E">
      <w:pPr>
        <w:pStyle w:val="ListParagraph"/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524E">
        <w:rPr>
          <w:rFonts w:ascii="Times New Roman" w:hAnsi="Times New Roman" w:cs="Times New Roman"/>
          <w:b/>
          <w:bCs/>
          <w:sz w:val="24"/>
          <w:szCs w:val="24"/>
        </w:rPr>
        <w:t>Dreyer/Chavez: Ayes: Paciullo; Dreyer; Chavez.</w:t>
      </w:r>
    </w:p>
    <w:p w14:paraId="39CC4B12" w14:textId="77777777" w:rsidR="00F1524E" w:rsidRPr="00F1524E" w:rsidRDefault="00F1524E" w:rsidP="00F1524E">
      <w:pPr>
        <w:pStyle w:val="ListParagraph"/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8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152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524E"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r w:rsidRPr="00F1524E">
        <w:rPr>
          <w:rFonts w:ascii="Times New Roman" w:hAnsi="Times New Roman" w:cs="Times New Roman"/>
          <w:b/>
          <w:bCs/>
          <w:sz w:val="24"/>
          <w:szCs w:val="24"/>
        </w:rPr>
        <w:t>: None. Motion carried.</w:t>
      </w:r>
    </w:p>
    <w:p w14:paraId="6D68BD97" w14:textId="77777777" w:rsidR="00F1524E" w:rsidRPr="00F1524E" w:rsidRDefault="00F1524E" w:rsidP="00F1524E">
      <w:pPr>
        <w:pStyle w:val="ListParagraph"/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8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1524E">
        <w:rPr>
          <w:rFonts w:ascii="Times New Roman" w:hAnsi="Times New Roman" w:cs="Times New Roman"/>
          <w:b/>
          <w:bCs/>
          <w:sz w:val="24"/>
          <w:szCs w:val="24"/>
        </w:rPr>
        <w:t>Absent: Steele</w:t>
      </w:r>
    </w:p>
    <w:p w14:paraId="7FBD2CDD" w14:textId="0C0D9068" w:rsidR="00F1524E" w:rsidRPr="002256B1" w:rsidRDefault="00F1524E" w:rsidP="002256B1">
      <w:pPr>
        <w:pStyle w:val="ListParagraph"/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8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1524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Abstain: Silva </w:t>
      </w:r>
    </w:p>
    <w:bookmarkEnd w:id="0"/>
    <w:p w14:paraId="3DFE12A9" w14:textId="536763D6" w:rsidR="000A1A06" w:rsidRDefault="000A1A06" w:rsidP="000A1A06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" w:after="0" w:line="274" w:lineRule="exact"/>
        <w:ind w:right="18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Approval of the Minutes from the Regular Board Meeting held </w:t>
      </w:r>
      <w:r w:rsidR="00DD26B5">
        <w:rPr>
          <w:rFonts w:ascii="Times New Roman" w:hAnsi="Times New Roman" w:cs="Times New Roman"/>
          <w:b/>
          <w:bCs/>
          <w:sz w:val="24"/>
          <w:szCs w:val="24"/>
          <w:u w:val="thick"/>
        </w:rPr>
        <w:t>July</w:t>
      </w:r>
      <w:r w:rsidR="000C54C9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 15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, 202</w:t>
      </w:r>
      <w:r w:rsidR="00DF6E6D">
        <w:rPr>
          <w:rFonts w:ascii="Times New Roman" w:hAnsi="Times New Roman" w:cs="Times New Roman"/>
          <w:b/>
          <w:bCs/>
          <w:sz w:val="24"/>
          <w:szCs w:val="24"/>
          <w:u w:val="thick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.</w:t>
      </w:r>
    </w:p>
    <w:p w14:paraId="50AA677E" w14:textId="7EF9C7F0" w:rsidR="000A1A06" w:rsidRDefault="000A1A06" w:rsidP="003E13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22" w:right="1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BOARD APPROVES THE MINUTES FROM THE REGULAR</w:t>
      </w:r>
      <w:r w:rsidR="003E13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BOARD MEETING HELD </w:t>
      </w:r>
      <w:r w:rsidR="00EC43CC">
        <w:rPr>
          <w:rFonts w:ascii="Times New Roman" w:hAnsi="Times New Roman" w:cs="Times New Roman"/>
          <w:sz w:val="24"/>
          <w:szCs w:val="24"/>
        </w:rPr>
        <w:t>JU</w:t>
      </w:r>
      <w:r w:rsidR="000C54C9">
        <w:rPr>
          <w:rFonts w:ascii="Times New Roman" w:hAnsi="Times New Roman" w:cs="Times New Roman"/>
          <w:sz w:val="24"/>
          <w:szCs w:val="24"/>
        </w:rPr>
        <w:t>LY</w:t>
      </w:r>
      <w:r w:rsidR="00EC43CC">
        <w:rPr>
          <w:rFonts w:ascii="Times New Roman" w:hAnsi="Times New Roman" w:cs="Times New Roman"/>
          <w:sz w:val="24"/>
          <w:szCs w:val="24"/>
        </w:rPr>
        <w:t xml:space="preserve"> 1</w:t>
      </w:r>
      <w:r w:rsidR="000C54C9">
        <w:rPr>
          <w:rFonts w:ascii="Times New Roman" w:hAnsi="Times New Roman" w:cs="Times New Roman"/>
          <w:sz w:val="24"/>
          <w:szCs w:val="24"/>
        </w:rPr>
        <w:t>5</w:t>
      </w:r>
      <w:r w:rsidR="00DF6E6D">
        <w:rPr>
          <w:rFonts w:ascii="Times New Roman" w:hAnsi="Times New Roman" w:cs="Times New Roman"/>
          <w:sz w:val="24"/>
          <w:szCs w:val="24"/>
        </w:rPr>
        <w:t>, 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3ED944" w14:textId="5AABF767" w:rsidR="00BF094F" w:rsidRPr="00BF094F" w:rsidRDefault="00BF094F" w:rsidP="00BF094F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Dreyer</w:t>
      </w:r>
      <w:r w:rsidR="00F44D9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F5BF5">
        <w:rPr>
          <w:rFonts w:ascii="Times New Roman" w:hAnsi="Times New Roman" w:cs="Times New Roman"/>
          <w:b/>
          <w:bCs/>
          <w:sz w:val="24"/>
          <w:szCs w:val="24"/>
        </w:rPr>
        <w:t>Chavez</w:t>
      </w:r>
      <w:r>
        <w:rPr>
          <w:rFonts w:ascii="Times New Roman" w:hAnsi="Times New Roman" w:cs="Times New Roman"/>
          <w:b/>
          <w:bCs/>
          <w:sz w:val="24"/>
          <w:szCs w:val="24"/>
        </w:rPr>
        <w:t>: Ayes: Paciullo; Dreyer</w:t>
      </w:r>
      <w:r w:rsidR="00F44D96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="00280478">
        <w:rPr>
          <w:rFonts w:ascii="Times New Roman" w:hAnsi="Times New Roman" w:cs="Times New Roman"/>
          <w:b/>
          <w:bCs/>
          <w:sz w:val="24"/>
          <w:szCs w:val="24"/>
        </w:rPr>
        <w:t>Chavez</w:t>
      </w:r>
      <w:r w:rsidR="0098162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2BA249" w14:textId="71D1A190" w:rsidR="00AC652F" w:rsidRDefault="00E4272A" w:rsidP="00756682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1A06"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r w:rsidR="000A1A06">
        <w:rPr>
          <w:rFonts w:ascii="Times New Roman" w:hAnsi="Times New Roman" w:cs="Times New Roman"/>
          <w:b/>
          <w:bCs/>
          <w:sz w:val="24"/>
          <w:szCs w:val="24"/>
        </w:rPr>
        <w:t xml:space="preserve">: None. Motion carried. </w:t>
      </w:r>
    </w:p>
    <w:p w14:paraId="1ADA5861" w14:textId="2DE321D5" w:rsidR="00981624" w:rsidRDefault="00981624" w:rsidP="00756682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 Steele</w:t>
      </w:r>
    </w:p>
    <w:p w14:paraId="0143DB4A" w14:textId="59272A12" w:rsidR="00DE263E" w:rsidRDefault="0015580A" w:rsidP="00DE263E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Abstain: Silva</w:t>
      </w:r>
    </w:p>
    <w:p w14:paraId="063F8903" w14:textId="77777777" w:rsidR="000A1A06" w:rsidRDefault="000A1A06" w:rsidP="00731E2B">
      <w:p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350"/>
        <w:rPr>
          <w:rFonts w:ascii="Times New Roman" w:hAnsi="Times New Roman" w:cs="Times New Roman"/>
          <w:sz w:val="23"/>
          <w:szCs w:val="23"/>
        </w:rPr>
      </w:pPr>
    </w:p>
    <w:p w14:paraId="19AB7485" w14:textId="72AE821A" w:rsidR="009F7E52" w:rsidRPr="009F7E52" w:rsidRDefault="000A1A06" w:rsidP="009F7E52">
      <w:pPr>
        <w:pStyle w:val="ListParagraph"/>
        <w:numPr>
          <w:ilvl w:val="0"/>
          <w:numId w:val="2"/>
        </w:numPr>
        <w:tabs>
          <w:tab w:val="left" w:pos="423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ITEMS</w:t>
      </w:r>
    </w:p>
    <w:p w14:paraId="61A1CBD2" w14:textId="77777777" w:rsidR="009F7E52" w:rsidRPr="009F7E52" w:rsidRDefault="009F7E52" w:rsidP="009F7E5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F7E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Recognition of Tehachapi Old Timer’s Picnic Planning Committee – Presentation.</w:t>
      </w:r>
    </w:p>
    <w:p w14:paraId="17153403" w14:textId="77777777" w:rsidR="009F7E52" w:rsidRPr="009F7E52" w:rsidRDefault="009F7E52" w:rsidP="009F7E5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F7E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Recognition of Service of TVRPD Aquatics Manager, Avery Wendell – Presentation. </w:t>
      </w:r>
    </w:p>
    <w:p w14:paraId="23790480" w14:textId="423FFCB9" w:rsidR="009F7E52" w:rsidRPr="00094BEE" w:rsidRDefault="009F7E52" w:rsidP="009F7E5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E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Presentation of the Tehachapi Valley Recreation &amp; Park District’s Final Budget for Fiscal Year 2025/2026</w:t>
      </w:r>
      <w:r w:rsidR="00DD26B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BA9DBF7" w14:textId="38E1C92A" w:rsidR="009F7E52" w:rsidRDefault="009F7E52" w:rsidP="009F7E5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BB7">
        <w:rPr>
          <w:rFonts w:ascii="Times New Roman" w:eastAsia="Times New Roman" w:hAnsi="Times New Roman" w:cs="Times New Roman"/>
          <w:b/>
          <w:bCs/>
          <w:sz w:val="24"/>
          <w:szCs w:val="24"/>
        </w:rPr>
        <w:t>Public Hearing</w:t>
      </w:r>
      <w:r w:rsidR="00113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40B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13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40B4">
        <w:rPr>
          <w:rFonts w:ascii="Times New Roman" w:eastAsia="Times New Roman" w:hAnsi="Times New Roman" w:cs="Times New Roman"/>
          <w:sz w:val="24"/>
          <w:szCs w:val="24"/>
        </w:rPr>
        <w:t>No Public comments were received.</w:t>
      </w:r>
    </w:p>
    <w:p w14:paraId="0A0DF2EB" w14:textId="703B116B" w:rsidR="00333AFD" w:rsidRDefault="009F7E52" w:rsidP="00B0681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BB7">
        <w:rPr>
          <w:rFonts w:ascii="Times New Roman" w:eastAsia="Times New Roman" w:hAnsi="Times New Roman" w:cs="Times New Roman"/>
          <w:b/>
          <w:bCs/>
          <w:sz w:val="24"/>
          <w:szCs w:val="24"/>
        </w:rPr>
        <w:t>Discussion/Approval of the Tehachapi Valley Recreation &amp; Park District’s Final Budget for Fiscal Year 2025/2026</w:t>
      </w:r>
      <w:r w:rsidR="00B334CE" w:rsidRPr="00A15BB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8787B59" w14:textId="79173254" w:rsidR="00B334CE" w:rsidRPr="00B334CE" w:rsidRDefault="00B334CE" w:rsidP="00B334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APPROVED TEHACHAPI VALLEY RECREATION &amp; PARK DISTRICTS FINAL BUDGET</w:t>
      </w:r>
      <w:r w:rsidR="00D946D8">
        <w:rPr>
          <w:rFonts w:ascii="Times New Roman" w:eastAsia="Times New Roman" w:hAnsi="Times New Roman" w:cs="Times New Roman"/>
          <w:sz w:val="24"/>
          <w:szCs w:val="24"/>
        </w:rPr>
        <w:t xml:space="preserve"> FOR FISCAL YEAR 2025/2026.</w:t>
      </w:r>
    </w:p>
    <w:p w14:paraId="44A9AFD1" w14:textId="599A9F30" w:rsidR="00333AFD" w:rsidRPr="00B0681D" w:rsidRDefault="00333AFD" w:rsidP="00B0681D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720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681D">
        <w:rPr>
          <w:rFonts w:ascii="Times New Roman" w:hAnsi="Times New Roman" w:cs="Times New Roman"/>
          <w:b/>
          <w:bCs/>
          <w:sz w:val="24"/>
          <w:szCs w:val="24"/>
        </w:rPr>
        <w:t>Pac</w:t>
      </w:r>
      <w:r w:rsidR="00A15BB7">
        <w:rPr>
          <w:rFonts w:ascii="Times New Roman" w:hAnsi="Times New Roman" w:cs="Times New Roman"/>
          <w:b/>
          <w:bCs/>
          <w:sz w:val="24"/>
          <w:szCs w:val="24"/>
        </w:rPr>
        <w:t>iu</w:t>
      </w:r>
      <w:r w:rsidRPr="00B0681D">
        <w:rPr>
          <w:rFonts w:ascii="Times New Roman" w:hAnsi="Times New Roman" w:cs="Times New Roman"/>
          <w:b/>
          <w:bCs/>
          <w:sz w:val="24"/>
          <w:szCs w:val="24"/>
        </w:rPr>
        <w:t>llo/Chavez: Ayes: Paciullo; Dreyer; Chavez; Silva.</w:t>
      </w:r>
    </w:p>
    <w:p w14:paraId="3CCAABA9" w14:textId="32F90279" w:rsidR="00333AFD" w:rsidRPr="00B0681D" w:rsidRDefault="00333AFD" w:rsidP="00B0681D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720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0681D"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r w:rsidRPr="00B0681D">
        <w:rPr>
          <w:rFonts w:ascii="Times New Roman" w:hAnsi="Times New Roman" w:cs="Times New Roman"/>
          <w:b/>
          <w:bCs/>
          <w:sz w:val="24"/>
          <w:szCs w:val="24"/>
        </w:rPr>
        <w:t xml:space="preserve">: None. Motion carried. </w:t>
      </w:r>
    </w:p>
    <w:p w14:paraId="462837DA" w14:textId="77777777" w:rsidR="00333AFD" w:rsidRPr="00B0681D" w:rsidRDefault="00333AFD" w:rsidP="00B0681D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720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0681D">
        <w:rPr>
          <w:rFonts w:ascii="Times New Roman" w:hAnsi="Times New Roman" w:cs="Times New Roman"/>
          <w:b/>
          <w:bCs/>
          <w:sz w:val="24"/>
          <w:szCs w:val="24"/>
        </w:rPr>
        <w:t>Absent: Steele</w:t>
      </w:r>
    </w:p>
    <w:p w14:paraId="37AC4962" w14:textId="77777777" w:rsidR="000A1A06" w:rsidRDefault="000A1A06" w:rsidP="000A1A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176869381"/>
    </w:p>
    <w:p w14:paraId="6787FCFB" w14:textId="621DFA68" w:rsidR="000A1A06" w:rsidRPr="001D005B" w:rsidRDefault="000A1A06" w:rsidP="001D005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00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280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RECREATION DEPARTMENT REPORTS</w:t>
      </w:r>
      <w:r w:rsidR="0040280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.</w:t>
      </w:r>
    </w:p>
    <w:p w14:paraId="670114DA" w14:textId="3CC620E9" w:rsidR="000A1A06" w:rsidRDefault="00BB7E71" w:rsidP="00371002">
      <w:pPr>
        <w:spacing w:after="0" w:line="240" w:lineRule="auto"/>
        <w:ind w:left="30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Community Events Supervisor</w:t>
      </w:r>
      <w:r w:rsidR="000A1A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71002">
        <w:rPr>
          <w:rFonts w:ascii="Times New Roman" w:eastAsia="Times New Roman" w:hAnsi="Times New Roman" w:cs="Times New Roman"/>
          <w:bCs/>
          <w:sz w:val="24"/>
          <w:szCs w:val="24"/>
        </w:rPr>
        <w:t>Sarai Diaz</w:t>
      </w:r>
      <w:r w:rsidR="000A1A06">
        <w:rPr>
          <w:rFonts w:ascii="Times New Roman" w:eastAsia="Times New Roman" w:hAnsi="Times New Roman" w:cs="Times New Roman"/>
          <w:bCs/>
          <w:sz w:val="24"/>
          <w:szCs w:val="24"/>
        </w:rPr>
        <w:t xml:space="preserve"> gave report. </w:t>
      </w:r>
    </w:p>
    <w:p w14:paraId="5E44DFFA" w14:textId="07CAA5A6" w:rsidR="00402805" w:rsidRDefault="00402805" w:rsidP="00371002">
      <w:pPr>
        <w:spacing w:after="0" w:line="240" w:lineRule="auto"/>
        <w:ind w:left="30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Sports Supervi</w:t>
      </w:r>
      <w:r w:rsidR="00C720CC">
        <w:rPr>
          <w:rFonts w:ascii="Times New Roman" w:eastAsia="Times New Roman" w:hAnsi="Times New Roman" w:cs="Times New Roman"/>
          <w:bCs/>
          <w:sz w:val="24"/>
          <w:szCs w:val="24"/>
        </w:rPr>
        <w:t>sor Donna Clark gave report.</w:t>
      </w:r>
    </w:p>
    <w:p w14:paraId="2F89F013" w14:textId="044184A2" w:rsidR="000A1A06" w:rsidRDefault="000A1A06" w:rsidP="000A1A0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1D005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18"/>
          <w:szCs w:val="18"/>
        </w:rPr>
        <w:t>Report</w:t>
      </w:r>
      <w:r w:rsidR="00C720CC">
        <w:rPr>
          <w:rFonts w:ascii="Times New Roman" w:eastAsia="Times New Roman" w:hAnsi="Times New Roman" w:cs="Times New Roman"/>
          <w:bCs/>
          <w:i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 on file</w:t>
      </w:r>
    </w:p>
    <w:p w14:paraId="161D41F3" w14:textId="77777777" w:rsidR="0015360F" w:rsidRDefault="0015360F" w:rsidP="000A1A0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18"/>
          <w:szCs w:val="18"/>
        </w:rPr>
      </w:pPr>
    </w:p>
    <w:p w14:paraId="7A738AF9" w14:textId="3EB78D04" w:rsidR="000A1A06" w:rsidRPr="0015360F" w:rsidRDefault="000A1A06" w:rsidP="0015360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36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8A653A">
        <w:rPr>
          <w:rFonts w:ascii="Times New Roman" w:eastAsia="Times New Roman" w:hAnsi="Times New Roman" w:cs="Times New Roman"/>
          <w:b/>
          <w:bCs/>
          <w:sz w:val="24"/>
          <w:szCs w:val="24"/>
        </w:rPr>
        <w:t>OPERATIONS</w:t>
      </w:r>
      <w:r w:rsidRPr="001536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MANAGER REPORT</w:t>
      </w:r>
    </w:p>
    <w:p w14:paraId="3DA76A6B" w14:textId="3CAB190A" w:rsidR="000A1A06" w:rsidRDefault="000A1A06" w:rsidP="000A1A0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497A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8A653A">
        <w:rPr>
          <w:rFonts w:ascii="Times New Roman" w:eastAsia="Times New Roman" w:hAnsi="Times New Roman" w:cs="Times New Roman"/>
          <w:bCs/>
          <w:sz w:val="24"/>
          <w:szCs w:val="24"/>
        </w:rPr>
        <w:t>Operations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Manager </w:t>
      </w:r>
      <w:r w:rsidR="008A653A">
        <w:rPr>
          <w:rFonts w:ascii="Times New Roman" w:eastAsia="Times New Roman" w:hAnsi="Times New Roman" w:cs="Times New Roman"/>
          <w:bCs/>
          <w:sz w:val="24"/>
          <w:szCs w:val="24"/>
        </w:rPr>
        <w:t>Kent Beal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gave report. </w:t>
      </w:r>
    </w:p>
    <w:p w14:paraId="5AAA5D5E" w14:textId="2DB32E94" w:rsidR="000A1A06" w:rsidRDefault="000A1A06" w:rsidP="000A1A0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497A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BA7259">
        <w:rPr>
          <w:rFonts w:ascii="Times New Roman" w:eastAsia="Times New Roman" w:hAnsi="Times New Roman" w:cs="Times New Roman"/>
          <w:i/>
          <w:iCs/>
          <w:sz w:val="18"/>
          <w:szCs w:val="18"/>
        </w:rPr>
        <w:t>Report on file.</w:t>
      </w:r>
    </w:p>
    <w:p w14:paraId="223FC684" w14:textId="3308D43B" w:rsidR="00BA7259" w:rsidRDefault="00BA7259" w:rsidP="00DB7732">
      <w:pPr>
        <w:pStyle w:val="ListParagraph"/>
        <w:tabs>
          <w:tab w:val="left" w:pos="360"/>
        </w:tabs>
        <w:spacing w:after="0" w:line="240" w:lineRule="auto"/>
        <w:ind w:left="303"/>
        <w:rPr>
          <w:rFonts w:ascii="Times New Roman" w:eastAsia="Times New Roman" w:hAnsi="Times New Roman" w:cs="Times New Roman"/>
          <w:bCs/>
          <w:i/>
          <w:sz w:val="18"/>
          <w:szCs w:val="18"/>
        </w:rPr>
      </w:pPr>
    </w:p>
    <w:p w14:paraId="6D5208DB" w14:textId="39854E70" w:rsidR="00DB7732" w:rsidRPr="00A85A51" w:rsidRDefault="00A85A51" w:rsidP="00DB7732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85A51">
        <w:rPr>
          <w:rFonts w:ascii="Times New Roman" w:eastAsia="Times New Roman" w:hAnsi="Times New Roman" w:cs="Times New Roman"/>
          <w:b/>
          <w:iCs/>
          <w:sz w:val="24"/>
          <w:szCs w:val="24"/>
        </w:rPr>
        <w:t>DISTRICT MANAGER REPORT</w:t>
      </w:r>
    </w:p>
    <w:p w14:paraId="5D5CB220" w14:textId="77777777" w:rsidR="00D33EF3" w:rsidRDefault="00A85A51" w:rsidP="00A85A51">
      <w:pPr>
        <w:pStyle w:val="ListParagraph"/>
        <w:tabs>
          <w:tab w:val="left" w:pos="360"/>
        </w:tabs>
        <w:spacing w:after="0" w:line="240" w:lineRule="auto"/>
        <w:ind w:left="303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 w:rsidRPr="00A85A51">
        <w:rPr>
          <w:rFonts w:ascii="Times New Roman" w:eastAsia="Times New Roman" w:hAnsi="Times New Roman" w:cs="Times New Roman"/>
          <w:bCs/>
          <w:iCs/>
          <w:sz w:val="24"/>
          <w:szCs w:val="24"/>
        </w:rPr>
        <w:t>District Manager Corey Torres gave report</w:t>
      </w:r>
      <w:r>
        <w:rPr>
          <w:rFonts w:ascii="Times New Roman" w:eastAsia="Times New Roman" w:hAnsi="Times New Roman" w:cs="Times New Roman"/>
          <w:bCs/>
          <w:i/>
          <w:sz w:val="18"/>
          <w:szCs w:val="18"/>
        </w:rPr>
        <w:t xml:space="preserve">. </w:t>
      </w:r>
    </w:p>
    <w:p w14:paraId="54955F45" w14:textId="0D85B425" w:rsidR="00A85A51" w:rsidRPr="00BA7259" w:rsidRDefault="00A85A51" w:rsidP="00A85A51">
      <w:pPr>
        <w:pStyle w:val="ListParagraph"/>
        <w:tabs>
          <w:tab w:val="left" w:pos="360"/>
        </w:tabs>
        <w:spacing w:after="0" w:line="240" w:lineRule="auto"/>
        <w:ind w:left="303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</w:rPr>
        <w:t>Verbal Report.</w:t>
      </w:r>
    </w:p>
    <w:bookmarkEnd w:id="1"/>
    <w:p w14:paraId="22001B68" w14:textId="746909C6" w:rsidR="00041434" w:rsidRPr="00A04E8E" w:rsidRDefault="000A1A06" w:rsidP="00A04E8E">
      <w:pPr>
        <w:spacing w:after="0" w:line="240" w:lineRule="auto"/>
        <w:ind w:left="360"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6E5A31B" w14:textId="7B77C0AB" w:rsidR="0041791E" w:rsidRDefault="0041791E" w:rsidP="00941842">
      <w:pPr>
        <w:pStyle w:val="ListParagraph"/>
        <w:numPr>
          <w:ilvl w:val="0"/>
          <w:numId w:val="2"/>
        </w:numPr>
        <w:spacing w:after="0" w:line="240" w:lineRule="auto"/>
        <w:ind w:right="-720"/>
        <w:rPr>
          <w:rFonts w:ascii="Times New Roman" w:hAnsi="Times New Roman" w:cs="Times New Roman"/>
          <w:b/>
          <w:bCs/>
          <w:sz w:val="24"/>
          <w:szCs w:val="24"/>
        </w:rPr>
      </w:pPr>
      <w:r w:rsidRPr="00941842">
        <w:rPr>
          <w:rFonts w:ascii="Times New Roman" w:hAnsi="Times New Roman" w:cs="Times New Roman"/>
          <w:b/>
          <w:bCs/>
          <w:sz w:val="24"/>
          <w:szCs w:val="24"/>
        </w:rPr>
        <w:t xml:space="preserve"> BOARD OF DIRECTORS TIME: </w:t>
      </w:r>
    </w:p>
    <w:p w14:paraId="0475219D" w14:textId="0CFCF365" w:rsidR="009779C2" w:rsidRPr="001D75A2" w:rsidRDefault="00BD25F0" w:rsidP="001D75A2">
      <w:pPr>
        <w:spacing w:after="0" w:line="240" w:lineRule="auto"/>
        <w:ind w:left="303" w:righ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Dreyer</w:t>
      </w:r>
      <w:r w:rsidR="001A3D5D">
        <w:rPr>
          <w:rFonts w:ascii="Times New Roman" w:hAnsi="Times New Roman" w:cs="Times New Roman"/>
          <w:sz w:val="24"/>
          <w:szCs w:val="24"/>
        </w:rPr>
        <w:t xml:space="preserve"> states that statue “Skater Girl” will be ready in October </w:t>
      </w:r>
      <w:r w:rsidR="009079B9">
        <w:rPr>
          <w:rFonts w:ascii="Times New Roman" w:hAnsi="Times New Roman" w:cs="Times New Roman"/>
          <w:sz w:val="24"/>
          <w:szCs w:val="24"/>
        </w:rPr>
        <w:t xml:space="preserve">of this year. Directors Chavez and Paciullo thankful to TVRPD for </w:t>
      </w:r>
      <w:r w:rsidR="008146EE">
        <w:rPr>
          <w:rFonts w:ascii="Times New Roman" w:hAnsi="Times New Roman" w:cs="Times New Roman"/>
          <w:sz w:val="24"/>
          <w:szCs w:val="24"/>
        </w:rPr>
        <w:t>allowing the community</w:t>
      </w:r>
      <w:r w:rsidR="0017042B">
        <w:rPr>
          <w:rFonts w:ascii="Times New Roman" w:hAnsi="Times New Roman" w:cs="Times New Roman"/>
          <w:sz w:val="24"/>
          <w:szCs w:val="24"/>
        </w:rPr>
        <w:t xml:space="preserve"> and families</w:t>
      </w:r>
      <w:r w:rsidR="008146EE">
        <w:rPr>
          <w:rFonts w:ascii="Times New Roman" w:hAnsi="Times New Roman" w:cs="Times New Roman"/>
          <w:sz w:val="24"/>
          <w:szCs w:val="24"/>
        </w:rPr>
        <w:t xml:space="preserve"> the opportunity to create memories that will last a lifetime. </w:t>
      </w:r>
    </w:p>
    <w:p w14:paraId="619F3CAA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73A62" w14:textId="15059E1C" w:rsidR="000A1A06" w:rsidRDefault="00A96C36" w:rsidP="000A1A06">
      <w:pPr>
        <w:kinsoku w:val="0"/>
        <w:overflowPunct w:val="0"/>
        <w:autoSpaceDE w:val="0"/>
        <w:autoSpaceDN w:val="0"/>
        <w:adjustRightInd w:val="0"/>
        <w:spacing w:after="0" w:line="275" w:lineRule="exac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A1A06">
        <w:rPr>
          <w:rFonts w:ascii="Times New Roman" w:hAnsi="Times New Roman" w:cs="Times New Roman"/>
          <w:b/>
          <w:bCs/>
          <w:sz w:val="24"/>
          <w:szCs w:val="24"/>
        </w:rPr>
        <w:t>.  ADJOURNMENT</w:t>
      </w:r>
    </w:p>
    <w:p w14:paraId="25B7A40F" w14:textId="08CDE070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74" w:lineRule="exact"/>
        <w:ind w:left="4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Having no further business, the meeting was adjourned at </w:t>
      </w:r>
      <w:r w:rsidR="00E019DF">
        <w:rPr>
          <w:rFonts w:ascii="Times New Roman" w:hAnsi="Times New Roman" w:cs="Times New Roman"/>
          <w:sz w:val="24"/>
          <w:szCs w:val="24"/>
        </w:rPr>
        <w:t>6</w:t>
      </w:r>
      <w:r w:rsidR="00046785">
        <w:rPr>
          <w:rFonts w:ascii="Times New Roman" w:hAnsi="Times New Roman" w:cs="Times New Roman"/>
          <w:sz w:val="24"/>
          <w:szCs w:val="24"/>
        </w:rPr>
        <w:t>:</w:t>
      </w:r>
      <w:r w:rsidR="008C3223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P.M. to the </w:t>
      </w:r>
      <w:r w:rsidR="00504E56">
        <w:rPr>
          <w:rFonts w:ascii="Times New Roman" w:hAnsi="Times New Roman" w:cs="Times New Roman"/>
          <w:sz w:val="24"/>
          <w:szCs w:val="24"/>
        </w:rPr>
        <w:t>Regular</w:t>
      </w:r>
    </w:p>
    <w:p w14:paraId="111DA0DA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6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Board meeting of the Directors of Tehachapi Valley Recreation and Park District  </w:t>
      </w:r>
    </w:p>
    <w:p w14:paraId="38B09706" w14:textId="0891BB8E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7" w:right="628" w:firstLin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scheduled on </w:t>
      </w:r>
      <w:r w:rsidR="008C3223">
        <w:rPr>
          <w:rFonts w:ascii="Times New Roman" w:hAnsi="Times New Roman" w:cs="Times New Roman"/>
          <w:sz w:val="24"/>
          <w:szCs w:val="24"/>
        </w:rPr>
        <w:t>September 23</w:t>
      </w:r>
      <w:r w:rsidR="00C92701">
        <w:rPr>
          <w:rFonts w:ascii="Times New Roman" w:hAnsi="Times New Roman" w:cs="Times New Roman"/>
          <w:sz w:val="24"/>
          <w:szCs w:val="24"/>
        </w:rPr>
        <w:t>,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241B66" w14:textId="13C0A28E" w:rsidR="00555D88" w:rsidRPr="00BF094F" w:rsidRDefault="002B69BA" w:rsidP="00555D88">
      <w:pPr>
        <w:tabs>
          <w:tab w:val="left" w:pos="912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882" w:right="67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Pac</w:t>
      </w:r>
      <w:r w:rsidR="009C7F87">
        <w:rPr>
          <w:rFonts w:ascii="Times New Roman" w:hAnsi="Times New Roman" w:cs="Times New Roman"/>
          <w:b/>
          <w:bCs/>
          <w:sz w:val="24"/>
          <w:szCs w:val="24"/>
        </w:rPr>
        <w:t>iul</w:t>
      </w:r>
      <w:r>
        <w:rPr>
          <w:rFonts w:ascii="Times New Roman" w:hAnsi="Times New Roman" w:cs="Times New Roman"/>
          <w:b/>
          <w:bCs/>
          <w:sz w:val="24"/>
          <w:szCs w:val="24"/>
        </w:rPr>
        <w:t>lo</w:t>
      </w:r>
      <w:r w:rsidR="00555D88">
        <w:rPr>
          <w:rFonts w:ascii="Times New Roman" w:hAnsi="Times New Roman" w:cs="Times New Roman"/>
          <w:b/>
          <w:bCs/>
          <w:sz w:val="24"/>
          <w:szCs w:val="24"/>
        </w:rPr>
        <w:t>/Chavez: Ayes: Paciullo; Dreyer; Chavez</w:t>
      </w:r>
      <w:r>
        <w:rPr>
          <w:rFonts w:ascii="Times New Roman" w:hAnsi="Times New Roman" w:cs="Times New Roman"/>
          <w:b/>
          <w:bCs/>
          <w:sz w:val="24"/>
          <w:szCs w:val="24"/>
        </w:rPr>
        <w:t>; Silva</w:t>
      </w:r>
      <w:r w:rsidR="00555D8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3C0441" w14:textId="77777777" w:rsidR="00555D88" w:rsidRDefault="00555D88" w:rsidP="00555D88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Noes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None. Motion carried. </w:t>
      </w:r>
    </w:p>
    <w:p w14:paraId="207BF02E" w14:textId="77777777" w:rsidR="00555D88" w:rsidRDefault="00555D88" w:rsidP="00555D88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Absent: Steele</w:t>
      </w:r>
    </w:p>
    <w:p w14:paraId="7520BC1A" w14:textId="25885B52" w:rsidR="001F1F91" w:rsidRDefault="001F1F91" w:rsidP="001F1F91">
      <w:pPr>
        <w:kinsoku w:val="0"/>
        <w:overflowPunct w:val="0"/>
        <w:autoSpaceDE w:val="0"/>
        <w:autoSpaceDN w:val="0"/>
        <w:adjustRightInd w:val="0"/>
        <w:spacing w:before="7" w:after="0" w:line="274" w:lineRule="exact"/>
        <w:ind w:left="822" w:right="555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4580C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7557033" w14:textId="77777777" w:rsidR="00F37C5A" w:rsidRDefault="00F37C5A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4827AD6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CAF193E" w14:textId="77777777" w:rsidR="000A1A06" w:rsidRDefault="000A1A06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5F4AD039" w14:textId="77777777" w:rsidR="000516F8" w:rsidRDefault="000516F8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</w:p>
    <w:p w14:paraId="24682D87" w14:textId="7D925341" w:rsidR="000A1A06" w:rsidRPr="000516F8" w:rsidRDefault="000516F8" w:rsidP="000A1A0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Fairwater Script" w:hAnsi="Fairwater Script" w:cs="Times New Roman"/>
          <w:sz w:val="32"/>
          <w:szCs w:val="32"/>
        </w:rPr>
      </w:pPr>
      <w:r w:rsidRPr="000516F8">
        <w:rPr>
          <w:rFonts w:ascii="Fairwater Script" w:hAnsi="Fairwater Script" w:cs="Times New Roman"/>
          <w:sz w:val="32"/>
          <w:szCs w:val="32"/>
        </w:rPr>
        <w:t xml:space="preserve">Taylor Davis </w:t>
      </w:r>
    </w:p>
    <w:p w14:paraId="4BA74AE4" w14:textId="77777777" w:rsidR="000A1A06" w:rsidRPr="000516F8" w:rsidRDefault="000A1A06" w:rsidP="000A1A06">
      <w:pPr>
        <w:rPr>
          <w:sz w:val="16"/>
          <w:szCs w:val="16"/>
        </w:rPr>
      </w:pPr>
      <w:r w:rsidRPr="000516F8">
        <w:rPr>
          <w:sz w:val="16"/>
          <w:szCs w:val="16"/>
        </w:rPr>
        <w:t>___________________________</w:t>
      </w:r>
    </w:p>
    <w:p w14:paraId="6BF0E52B" w14:textId="77777777" w:rsidR="000A1A06" w:rsidRDefault="000A1A06" w:rsidP="000A1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of the Board</w:t>
      </w:r>
    </w:p>
    <w:p w14:paraId="1EB21820" w14:textId="77777777" w:rsidR="00414A46" w:rsidRDefault="00414A46"/>
    <w:sectPr w:rsidR="00414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02" w:hanging="303"/>
      </w:pPr>
      <w:rPr>
        <w:rFonts w:ascii="Times New Roman" w:hAnsi="Times New Roman" w:cs="Times New Roman"/>
        <w:b/>
        <w:bCs/>
        <w:spacing w:val="-10"/>
        <w:w w:val="99"/>
        <w:sz w:val="24"/>
        <w:szCs w:val="24"/>
      </w:rPr>
    </w:lvl>
    <w:lvl w:ilvl="1">
      <w:numFmt w:val="bullet"/>
      <w:lvlText w:val="•"/>
      <w:lvlJc w:val="left"/>
      <w:pPr>
        <w:ind w:left="1366" w:hanging="303"/>
      </w:pPr>
    </w:lvl>
    <w:lvl w:ilvl="2">
      <w:numFmt w:val="bullet"/>
      <w:lvlText w:val="•"/>
      <w:lvlJc w:val="left"/>
      <w:pPr>
        <w:ind w:left="2332" w:hanging="303"/>
      </w:pPr>
    </w:lvl>
    <w:lvl w:ilvl="3">
      <w:numFmt w:val="bullet"/>
      <w:lvlText w:val="•"/>
      <w:lvlJc w:val="left"/>
      <w:pPr>
        <w:ind w:left="3298" w:hanging="303"/>
      </w:pPr>
    </w:lvl>
    <w:lvl w:ilvl="4">
      <w:numFmt w:val="bullet"/>
      <w:lvlText w:val="•"/>
      <w:lvlJc w:val="left"/>
      <w:pPr>
        <w:ind w:left="4264" w:hanging="303"/>
      </w:pPr>
    </w:lvl>
    <w:lvl w:ilvl="5">
      <w:numFmt w:val="bullet"/>
      <w:lvlText w:val="•"/>
      <w:lvlJc w:val="left"/>
      <w:pPr>
        <w:ind w:left="5230" w:hanging="303"/>
      </w:pPr>
    </w:lvl>
    <w:lvl w:ilvl="6">
      <w:numFmt w:val="bullet"/>
      <w:lvlText w:val="•"/>
      <w:lvlJc w:val="left"/>
      <w:pPr>
        <w:ind w:left="6196" w:hanging="303"/>
      </w:pPr>
    </w:lvl>
    <w:lvl w:ilvl="7">
      <w:numFmt w:val="bullet"/>
      <w:lvlText w:val="•"/>
      <w:lvlJc w:val="left"/>
      <w:pPr>
        <w:ind w:left="7162" w:hanging="303"/>
      </w:pPr>
    </w:lvl>
    <w:lvl w:ilvl="8">
      <w:numFmt w:val="bullet"/>
      <w:lvlText w:val="•"/>
      <w:lvlJc w:val="left"/>
      <w:pPr>
        <w:ind w:left="8128" w:hanging="303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303" w:hanging="303"/>
      </w:pPr>
      <w:rPr>
        <w:rFonts w:ascii="Times New Roman" w:hAnsi="Times New Roman" w:cs="Times New Roman"/>
        <w:b/>
        <w:bCs/>
        <w:spacing w:val="-6"/>
        <w:w w:val="99"/>
        <w:sz w:val="24"/>
        <w:szCs w:val="24"/>
      </w:rPr>
    </w:lvl>
    <w:lvl w:ilvl="1">
      <w:numFmt w:val="bullet"/>
      <w:lvlText w:val="•"/>
      <w:lvlJc w:val="left"/>
      <w:pPr>
        <w:ind w:left="1366" w:hanging="303"/>
      </w:pPr>
    </w:lvl>
    <w:lvl w:ilvl="2">
      <w:numFmt w:val="bullet"/>
      <w:lvlText w:val="•"/>
      <w:lvlJc w:val="left"/>
      <w:pPr>
        <w:ind w:left="2332" w:hanging="303"/>
      </w:pPr>
    </w:lvl>
    <w:lvl w:ilvl="3">
      <w:numFmt w:val="bullet"/>
      <w:lvlText w:val="•"/>
      <w:lvlJc w:val="left"/>
      <w:pPr>
        <w:ind w:left="3298" w:hanging="303"/>
      </w:pPr>
    </w:lvl>
    <w:lvl w:ilvl="4">
      <w:numFmt w:val="bullet"/>
      <w:lvlText w:val="•"/>
      <w:lvlJc w:val="left"/>
      <w:pPr>
        <w:ind w:left="4264" w:hanging="303"/>
      </w:pPr>
    </w:lvl>
    <w:lvl w:ilvl="5">
      <w:numFmt w:val="bullet"/>
      <w:lvlText w:val="•"/>
      <w:lvlJc w:val="left"/>
      <w:pPr>
        <w:ind w:left="5230" w:hanging="303"/>
      </w:pPr>
    </w:lvl>
    <w:lvl w:ilvl="6">
      <w:numFmt w:val="bullet"/>
      <w:lvlText w:val="•"/>
      <w:lvlJc w:val="left"/>
      <w:pPr>
        <w:ind w:left="6196" w:hanging="303"/>
      </w:pPr>
    </w:lvl>
    <w:lvl w:ilvl="7">
      <w:numFmt w:val="bullet"/>
      <w:lvlText w:val="•"/>
      <w:lvlJc w:val="left"/>
      <w:pPr>
        <w:ind w:left="7162" w:hanging="303"/>
      </w:pPr>
    </w:lvl>
    <w:lvl w:ilvl="8">
      <w:numFmt w:val="bullet"/>
      <w:lvlText w:val="•"/>
      <w:lvlJc w:val="left"/>
      <w:pPr>
        <w:ind w:left="8128" w:hanging="303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Letter"/>
      <w:lvlText w:val="%1."/>
      <w:lvlJc w:val="left"/>
      <w:pPr>
        <w:ind w:left="882" w:hanging="360"/>
      </w:pPr>
      <w:rPr>
        <w:b/>
        <w:bCs/>
        <w:spacing w:val="-1"/>
        <w:w w:val="99"/>
      </w:rPr>
    </w:lvl>
    <w:lvl w:ilvl="1">
      <w:numFmt w:val="bullet"/>
      <w:lvlText w:val="•"/>
      <w:lvlJc w:val="left"/>
      <w:pPr>
        <w:ind w:left="1798" w:hanging="360"/>
      </w:pPr>
    </w:lvl>
    <w:lvl w:ilvl="2">
      <w:numFmt w:val="bullet"/>
      <w:lvlText w:val="•"/>
      <w:lvlJc w:val="left"/>
      <w:pPr>
        <w:ind w:left="2716" w:hanging="360"/>
      </w:pPr>
    </w:lvl>
    <w:lvl w:ilvl="3">
      <w:numFmt w:val="bullet"/>
      <w:lvlText w:val="•"/>
      <w:lvlJc w:val="left"/>
      <w:pPr>
        <w:ind w:left="3634" w:hanging="360"/>
      </w:pPr>
    </w:lvl>
    <w:lvl w:ilvl="4">
      <w:numFmt w:val="bullet"/>
      <w:lvlText w:val="•"/>
      <w:lvlJc w:val="left"/>
      <w:pPr>
        <w:ind w:left="4552" w:hanging="360"/>
      </w:pPr>
    </w:lvl>
    <w:lvl w:ilvl="5">
      <w:numFmt w:val="bullet"/>
      <w:lvlText w:val="•"/>
      <w:lvlJc w:val="left"/>
      <w:pPr>
        <w:ind w:left="5470" w:hanging="360"/>
      </w:pPr>
    </w:lvl>
    <w:lvl w:ilvl="6">
      <w:numFmt w:val="bullet"/>
      <w:lvlText w:val="•"/>
      <w:lvlJc w:val="left"/>
      <w:pPr>
        <w:ind w:left="6388" w:hanging="360"/>
      </w:pPr>
    </w:lvl>
    <w:lvl w:ilvl="7">
      <w:numFmt w:val="bullet"/>
      <w:lvlText w:val="•"/>
      <w:lvlJc w:val="left"/>
      <w:pPr>
        <w:ind w:left="7306" w:hanging="360"/>
      </w:pPr>
    </w:lvl>
    <w:lvl w:ilvl="8">
      <w:numFmt w:val="bullet"/>
      <w:lvlText w:val="•"/>
      <w:lvlJc w:val="left"/>
      <w:pPr>
        <w:ind w:left="8224" w:hanging="360"/>
      </w:pPr>
    </w:lvl>
  </w:abstractNum>
  <w:abstractNum w:abstractNumId="3" w15:restartNumberingAfterBreak="0">
    <w:nsid w:val="02DA26C2"/>
    <w:multiLevelType w:val="hybridMultilevel"/>
    <w:tmpl w:val="4F48D3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 w15:restartNumberingAfterBreak="0">
    <w:nsid w:val="0319729A"/>
    <w:multiLevelType w:val="hybridMultilevel"/>
    <w:tmpl w:val="54825E58"/>
    <w:lvl w:ilvl="0" w:tplc="2736C3B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BFE8E16E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A702D"/>
    <w:multiLevelType w:val="multilevel"/>
    <w:tmpl w:val="33A0FB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B835C35"/>
    <w:multiLevelType w:val="hybridMultilevel"/>
    <w:tmpl w:val="DB8C203E"/>
    <w:lvl w:ilvl="0" w:tplc="0BE6DEC6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383427"/>
    <w:multiLevelType w:val="hybridMultilevel"/>
    <w:tmpl w:val="C6183DF0"/>
    <w:lvl w:ilvl="0" w:tplc="6ADE53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592E"/>
    <w:multiLevelType w:val="hybridMultilevel"/>
    <w:tmpl w:val="54128D76"/>
    <w:lvl w:ilvl="0" w:tplc="23C0CBBA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136855"/>
    <w:multiLevelType w:val="hybridMultilevel"/>
    <w:tmpl w:val="9F02A01A"/>
    <w:lvl w:ilvl="0" w:tplc="009E20EE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5701F6"/>
    <w:multiLevelType w:val="hybridMultilevel"/>
    <w:tmpl w:val="89424F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87C62"/>
    <w:multiLevelType w:val="hybridMultilevel"/>
    <w:tmpl w:val="D73CD20A"/>
    <w:lvl w:ilvl="0" w:tplc="72DE4204">
      <w:start w:val="1"/>
      <w:numFmt w:val="decimal"/>
      <w:lvlText w:val="%1."/>
      <w:lvlJc w:val="left"/>
      <w:pPr>
        <w:ind w:left="99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219748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24395150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24621733">
    <w:abstractNumId w:val="2"/>
  </w:num>
  <w:num w:numId="4" w16cid:durableId="1815509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9478774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sz w:val="24"/>
          <w:szCs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720" w:hanging="360"/>
        </w:pPr>
        <w:rPr>
          <w:b/>
          <w:bCs w:val="0"/>
          <w:sz w:val="24"/>
          <w:szCs w:val="24"/>
        </w:rPr>
      </w:lvl>
    </w:lvlOverride>
    <w:lvlOverride w:ilvl="2">
      <w:lvl w:ilvl="2">
        <w:start w:val="1"/>
        <w:numFmt w:val="decimal"/>
        <w:lvlText w:val="(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6" w16cid:durableId="1592549458">
    <w:abstractNumId w:val="4"/>
  </w:num>
  <w:num w:numId="7" w16cid:durableId="1770930814">
    <w:abstractNumId w:val="8"/>
  </w:num>
  <w:num w:numId="8" w16cid:durableId="1001738031">
    <w:abstractNumId w:val="9"/>
  </w:num>
  <w:num w:numId="9" w16cid:durableId="1105804463">
    <w:abstractNumId w:val="6"/>
  </w:num>
  <w:num w:numId="10" w16cid:durableId="1478912947">
    <w:abstractNumId w:val="11"/>
  </w:num>
  <w:num w:numId="11" w16cid:durableId="15701161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9569241">
    <w:abstractNumId w:val="7"/>
  </w:num>
  <w:num w:numId="13" w16cid:durableId="1037967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06"/>
    <w:rsid w:val="00004C2A"/>
    <w:rsid w:val="0002169D"/>
    <w:rsid w:val="00032DE5"/>
    <w:rsid w:val="00040E91"/>
    <w:rsid w:val="00041434"/>
    <w:rsid w:val="00043C8D"/>
    <w:rsid w:val="00046785"/>
    <w:rsid w:val="000516F8"/>
    <w:rsid w:val="0005798A"/>
    <w:rsid w:val="000701BA"/>
    <w:rsid w:val="00073A66"/>
    <w:rsid w:val="00074BF3"/>
    <w:rsid w:val="000751FD"/>
    <w:rsid w:val="000822FE"/>
    <w:rsid w:val="00083C85"/>
    <w:rsid w:val="00091799"/>
    <w:rsid w:val="00097C42"/>
    <w:rsid w:val="000A1A06"/>
    <w:rsid w:val="000A2DBA"/>
    <w:rsid w:val="000B491F"/>
    <w:rsid w:val="000C54C9"/>
    <w:rsid w:val="000F26E9"/>
    <w:rsid w:val="00103E8A"/>
    <w:rsid w:val="00113D12"/>
    <w:rsid w:val="00122B0E"/>
    <w:rsid w:val="00132C6C"/>
    <w:rsid w:val="00142792"/>
    <w:rsid w:val="0015360F"/>
    <w:rsid w:val="001553CB"/>
    <w:rsid w:val="0015580A"/>
    <w:rsid w:val="0017042B"/>
    <w:rsid w:val="001927A9"/>
    <w:rsid w:val="001A3D5D"/>
    <w:rsid w:val="001B24C3"/>
    <w:rsid w:val="001B39AB"/>
    <w:rsid w:val="001B711C"/>
    <w:rsid w:val="001C4767"/>
    <w:rsid w:val="001C61D7"/>
    <w:rsid w:val="001D005B"/>
    <w:rsid w:val="001D75A2"/>
    <w:rsid w:val="001D76CE"/>
    <w:rsid w:val="001E0EB6"/>
    <w:rsid w:val="001E7E99"/>
    <w:rsid w:val="001F1F91"/>
    <w:rsid w:val="00203C4C"/>
    <w:rsid w:val="00207D1C"/>
    <w:rsid w:val="00221285"/>
    <w:rsid w:val="002256B1"/>
    <w:rsid w:val="002277FD"/>
    <w:rsid w:val="00235DDB"/>
    <w:rsid w:val="00236C5F"/>
    <w:rsid w:val="00241233"/>
    <w:rsid w:val="002647F1"/>
    <w:rsid w:val="00280478"/>
    <w:rsid w:val="002B69BA"/>
    <w:rsid w:val="002D0D15"/>
    <w:rsid w:val="002D4BB9"/>
    <w:rsid w:val="002E0E8B"/>
    <w:rsid w:val="002E6ED8"/>
    <w:rsid w:val="003016AE"/>
    <w:rsid w:val="00315A7B"/>
    <w:rsid w:val="00333AFD"/>
    <w:rsid w:val="003342B8"/>
    <w:rsid w:val="0037062C"/>
    <w:rsid w:val="00371002"/>
    <w:rsid w:val="003B710A"/>
    <w:rsid w:val="003C6CCE"/>
    <w:rsid w:val="003E13C4"/>
    <w:rsid w:val="003E6FFE"/>
    <w:rsid w:val="00402805"/>
    <w:rsid w:val="00403F33"/>
    <w:rsid w:val="00414A46"/>
    <w:rsid w:val="00415791"/>
    <w:rsid w:val="0041791E"/>
    <w:rsid w:val="004202DB"/>
    <w:rsid w:val="00420C63"/>
    <w:rsid w:val="004239E4"/>
    <w:rsid w:val="00423B87"/>
    <w:rsid w:val="00426138"/>
    <w:rsid w:val="004275EF"/>
    <w:rsid w:val="00447DA5"/>
    <w:rsid w:val="0045112F"/>
    <w:rsid w:val="00453F0D"/>
    <w:rsid w:val="0045534A"/>
    <w:rsid w:val="00483D80"/>
    <w:rsid w:val="00485617"/>
    <w:rsid w:val="00492F45"/>
    <w:rsid w:val="00493785"/>
    <w:rsid w:val="00497AB7"/>
    <w:rsid w:val="004A0FC8"/>
    <w:rsid w:val="004A7205"/>
    <w:rsid w:val="004B4102"/>
    <w:rsid w:val="004D2414"/>
    <w:rsid w:val="004E05A8"/>
    <w:rsid w:val="004E15BC"/>
    <w:rsid w:val="004E2DF6"/>
    <w:rsid w:val="004F21A7"/>
    <w:rsid w:val="00504E56"/>
    <w:rsid w:val="005078FA"/>
    <w:rsid w:val="0051300E"/>
    <w:rsid w:val="00527F9E"/>
    <w:rsid w:val="00536406"/>
    <w:rsid w:val="005433CF"/>
    <w:rsid w:val="005443CD"/>
    <w:rsid w:val="0054531F"/>
    <w:rsid w:val="00547AB3"/>
    <w:rsid w:val="00555D88"/>
    <w:rsid w:val="00571D90"/>
    <w:rsid w:val="005A7EF1"/>
    <w:rsid w:val="005C3AB6"/>
    <w:rsid w:val="005C4EB7"/>
    <w:rsid w:val="005D262B"/>
    <w:rsid w:val="005D77F5"/>
    <w:rsid w:val="005E5279"/>
    <w:rsid w:val="00606480"/>
    <w:rsid w:val="00615765"/>
    <w:rsid w:val="00617FEC"/>
    <w:rsid w:val="00633BD3"/>
    <w:rsid w:val="0064282E"/>
    <w:rsid w:val="00644DF8"/>
    <w:rsid w:val="00647FD5"/>
    <w:rsid w:val="00652864"/>
    <w:rsid w:val="006641FF"/>
    <w:rsid w:val="0068291D"/>
    <w:rsid w:val="00690732"/>
    <w:rsid w:val="006A34B3"/>
    <w:rsid w:val="006A45F2"/>
    <w:rsid w:val="006C153A"/>
    <w:rsid w:val="006C6E15"/>
    <w:rsid w:val="006D43D1"/>
    <w:rsid w:val="006E1717"/>
    <w:rsid w:val="006E530D"/>
    <w:rsid w:val="006E55F8"/>
    <w:rsid w:val="006E78CB"/>
    <w:rsid w:val="006F481E"/>
    <w:rsid w:val="00703A0C"/>
    <w:rsid w:val="007122DB"/>
    <w:rsid w:val="00713B99"/>
    <w:rsid w:val="00727AAF"/>
    <w:rsid w:val="00731DDA"/>
    <w:rsid w:val="00731E2B"/>
    <w:rsid w:val="00740F4E"/>
    <w:rsid w:val="007435AE"/>
    <w:rsid w:val="00745D7E"/>
    <w:rsid w:val="0075517A"/>
    <w:rsid w:val="00755444"/>
    <w:rsid w:val="00756682"/>
    <w:rsid w:val="00767132"/>
    <w:rsid w:val="007751DA"/>
    <w:rsid w:val="007C184B"/>
    <w:rsid w:val="007D4754"/>
    <w:rsid w:val="007F0671"/>
    <w:rsid w:val="007F1C7B"/>
    <w:rsid w:val="007F1FDA"/>
    <w:rsid w:val="007F6306"/>
    <w:rsid w:val="008028C2"/>
    <w:rsid w:val="008146EE"/>
    <w:rsid w:val="00826344"/>
    <w:rsid w:val="00840F8D"/>
    <w:rsid w:val="00844B1C"/>
    <w:rsid w:val="008678B1"/>
    <w:rsid w:val="00874A5D"/>
    <w:rsid w:val="008940B4"/>
    <w:rsid w:val="00894F13"/>
    <w:rsid w:val="008A5539"/>
    <w:rsid w:val="008A653A"/>
    <w:rsid w:val="008A6F52"/>
    <w:rsid w:val="008C3223"/>
    <w:rsid w:val="008D6D4C"/>
    <w:rsid w:val="008E7DA0"/>
    <w:rsid w:val="008F3EDF"/>
    <w:rsid w:val="009079B9"/>
    <w:rsid w:val="00913687"/>
    <w:rsid w:val="00915EBF"/>
    <w:rsid w:val="00935197"/>
    <w:rsid w:val="00936E49"/>
    <w:rsid w:val="00941842"/>
    <w:rsid w:val="009601E4"/>
    <w:rsid w:val="00965BA1"/>
    <w:rsid w:val="009779C2"/>
    <w:rsid w:val="00981624"/>
    <w:rsid w:val="009920A2"/>
    <w:rsid w:val="00995992"/>
    <w:rsid w:val="009C46F0"/>
    <w:rsid w:val="009C7F87"/>
    <w:rsid w:val="009F7766"/>
    <w:rsid w:val="009F7E52"/>
    <w:rsid w:val="00A02668"/>
    <w:rsid w:val="00A04E8E"/>
    <w:rsid w:val="00A11ED8"/>
    <w:rsid w:val="00A15BB7"/>
    <w:rsid w:val="00A218D7"/>
    <w:rsid w:val="00A2509D"/>
    <w:rsid w:val="00A37067"/>
    <w:rsid w:val="00A703BE"/>
    <w:rsid w:val="00A71B58"/>
    <w:rsid w:val="00A764D7"/>
    <w:rsid w:val="00A77D08"/>
    <w:rsid w:val="00A823E2"/>
    <w:rsid w:val="00A83EE4"/>
    <w:rsid w:val="00A85863"/>
    <w:rsid w:val="00A85A51"/>
    <w:rsid w:val="00A91DA3"/>
    <w:rsid w:val="00A92C65"/>
    <w:rsid w:val="00A96C36"/>
    <w:rsid w:val="00AA7F67"/>
    <w:rsid w:val="00AB1D11"/>
    <w:rsid w:val="00AB3FFF"/>
    <w:rsid w:val="00AC226C"/>
    <w:rsid w:val="00AC652F"/>
    <w:rsid w:val="00AD268B"/>
    <w:rsid w:val="00AE0929"/>
    <w:rsid w:val="00B0681D"/>
    <w:rsid w:val="00B06E31"/>
    <w:rsid w:val="00B1050D"/>
    <w:rsid w:val="00B11DEE"/>
    <w:rsid w:val="00B21687"/>
    <w:rsid w:val="00B23400"/>
    <w:rsid w:val="00B25D65"/>
    <w:rsid w:val="00B334CE"/>
    <w:rsid w:val="00B3790A"/>
    <w:rsid w:val="00B42230"/>
    <w:rsid w:val="00B452BE"/>
    <w:rsid w:val="00B46922"/>
    <w:rsid w:val="00B56C78"/>
    <w:rsid w:val="00B57407"/>
    <w:rsid w:val="00B62F63"/>
    <w:rsid w:val="00B80056"/>
    <w:rsid w:val="00B82553"/>
    <w:rsid w:val="00BA03DE"/>
    <w:rsid w:val="00BA7259"/>
    <w:rsid w:val="00BB7E71"/>
    <w:rsid w:val="00BC6BB7"/>
    <w:rsid w:val="00BD0C06"/>
    <w:rsid w:val="00BD25F0"/>
    <w:rsid w:val="00BD4502"/>
    <w:rsid w:val="00BE159C"/>
    <w:rsid w:val="00BE65F7"/>
    <w:rsid w:val="00BF094F"/>
    <w:rsid w:val="00BF667E"/>
    <w:rsid w:val="00C0345D"/>
    <w:rsid w:val="00C14AF9"/>
    <w:rsid w:val="00C27C1D"/>
    <w:rsid w:val="00C36A15"/>
    <w:rsid w:val="00C449DE"/>
    <w:rsid w:val="00C50B6B"/>
    <w:rsid w:val="00C511D9"/>
    <w:rsid w:val="00C6638F"/>
    <w:rsid w:val="00C720CC"/>
    <w:rsid w:val="00C818F8"/>
    <w:rsid w:val="00C867F1"/>
    <w:rsid w:val="00C92701"/>
    <w:rsid w:val="00C974B2"/>
    <w:rsid w:val="00CA6AEB"/>
    <w:rsid w:val="00CD2D23"/>
    <w:rsid w:val="00CD3579"/>
    <w:rsid w:val="00CF5A55"/>
    <w:rsid w:val="00D050DE"/>
    <w:rsid w:val="00D1241A"/>
    <w:rsid w:val="00D321BF"/>
    <w:rsid w:val="00D331FF"/>
    <w:rsid w:val="00D33EF3"/>
    <w:rsid w:val="00D37334"/>
    <w:rsid w:val="00D64AF4"/>
    <w:rsid w:val="00D74460"/>
    <w:rsid w:val="00D87DCC"/>
    <w:rsid w:val="00D9040D"/>
    <w:rsid w:val="00D946D8"/>
    <w:rsid w:val="00D97FE4"/>
    <w:rsid w:val="00DA20F3"/>
    <w:rsid w:val="00DB0EA7"/>
    <w:rsid w:val="00DB7732"/>
    <w:rsid w:val="00DC2A42"/>
    <w:rsid w:val="00DD26B5"/>
    <w:rsid w:val="00DD33A3"/>
    <w:rsid w:val="00DE263E"/>
    <w:rsid w:val="00DE34F2"/>
    <w:rsid w:val="00DE4155"/>
    <w:rsid w:val="00DE7036"/>
    <w:rsid w:val="00DF4E3D"/>
    <w:rsid w:val="00DF5BF5"/>
    <w:rsid w:val="00DF6E6D"/>
    <w:rsid w:val="00DF76A8"/>
    <w:rsid w:val="00E018FB"/>
    <w:rsid w:val="00E019DF"/>
    <w:rsid w:val="00E02718"/>
    <w:rsid w:val="00E02A7B"/>
    <w:rsid w:val="00E148B4"/>
    <w:rsid w:val="00E15AD2"/>
    <w:rsid w:val="00E27B20"/>
    <w:rsid w:val="00E4272A"/>
    <w:rsid w:val="00EA20B9"/>
    <w:rsid w:val="00EA7B60"/>
    <w:rsid w:val="00EB58F2"/>
    <w:rsid w:val="00EB6D3D"/>
    <w:rsid w:val="00EC2651"/>
    <w:rsid w:val="00EC43CC"/>
    <w:rsid w:val="00ED7400"/>
    <w:rsid w:val="00EF1272"/>
    <w:rsid w:val="00F10876"/>
    <w:rsid w:val="00F121B1"/>
    <w:rsid w:val="00F14F2C"/>
    <w:rsid w:val="00F1524E"/>
    <w:rsid w:val="00F27DA4"/>
    <w:rsid w:val="00F37A8C"/>
    <w:rsid w:val="00F37C5A"/>
    <w:rsid w:val="00F44D96"/>
    <w:rsid w:val="00F55F01"/>
    <w:rsid w:val="00F625A5"/>
    <w:rsid w:val="00F63266"/>
    <w:rsid w:val="00F723B6"/>
    <w:rsid w:val="00F74A21"/>
    <w:rsid w:val="00F74AE1"/>
    <w:rsid w:val="00F81040"/>
    <w:rsid w:val="00F93FC1"/>
    <w:rsid w:val="00FA22C6"/>
    <w:rsid w:val="00FA3410"/>
    <w:rsid w:val="00FB4C78"/>
    <w:rsid w:val="00FB60AA"/>
    <w:rsid w:val="00FE3C99"/>
    <w:rsid w:val="00F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0249"/>
  <w15:chartTrackingRefBased/>
  <w15:docId w15:val="{D4BD502D-A66B-4FEE-A4CB-E420282F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06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7b149-3b2c-44a8-86a8-490230398622">
      <Terms xmlns="http://schemas.microsoft.com/office/infopath/2007/PartnerControls"/>
    </lcf76f155ced4ddcb4097134ff3c332f>
    <TaxCatchAll xmlns="597225ed-583d-4aa4-960e-b0fb2945bb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C477444EE694DAAF66624D40B5FEE" ma:contentTypeVersion="18" ma:contentTypeDescription="Create a new document." ma:contentTypeScope="" ma:versionID="2cb1410f61cde38d3b82072df66157d7">
  <xsd:schema xmlns:xsd="http://www.w3.org/2001/XMLSchema" xmlns:xs="http://www.w3.org/2001/XMLSchema" xmlns:p="http://schemas.microsoft.com/office/2006/metadata/properties" xmlns:ns2="8b87b149-3b2c-44a8-86a8-490230398622" xmlns:ns3="597225ed-583d-4aa4-960e-b0fb2945bbdb" targetNamespace="http://schemas.microsoft.com/office/2006/metadata/properties" ma:root="true" ma:fieldsID="1bf0ed833388bdb21b517ef250d9af12" ns2:_="" ns3:_="">
    <xsd:import namespace="8b87b149-3b2c-44a8-86a8-490230398622"/>
    <xsd:import namespace="597225ed-583d-4aa4-960e-b0fb2945b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b149-3b2c-44a8-86a8-490230398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b9df8a-7956-425f-b255-c6c2e828f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225ed-583d-4aa4-960e-b0fb2945b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be721b-4094-449a-85eb-df6dbde5ddc9}" ma:internalName="TaxCatchAll" ma:showField="CatchAllData" ma:web="597225ed-583d-4aa4-960e-b0fb2945b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E7DB6-9588-42C4-AAB8-F7D44B7E9ED2}">
  <ds:schemaRefs>
    <ds:schemaRef ds:uri="http://schemas.microsoft.com/office/2006/metadata/properties"/>
    <ds:schemaRef ds:uri="http://schemas.microsoft.com/office/infopath/2007/PartnerControls"/>
    <ds:schemaRef ds:uri="8b87b149-3b2c-44a8-86a8-490230398622"/>
    <ds:schemaRef ds:uri="597225ed-583d-4aa4-960e-b0fb2945bbdb"/>
  </ds:schemaRefs>
</ds:datastoreItem>
</file>

<file path=customXml/itemProps2.xml><?xml version="1.0" encoding="utf-8"?>
<ds:datastoreItem xmlns:ds="http://schemas.openxmlformats.org/officeDocument/2006/customXml" ds:itemID="{E711DE44-CE98-433F-80DE-EF2E09E55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88BC5-2223-470F-BDE1-6374E5345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7b149-3b2c-44a8-86a8-490230398622"/>
    <ds:schemaRef ds:uri="597225ed-583d-4aa4-960e-b0fb2945b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Champlin</dc:creator>
  <cp:keywords/>
  <dc:description/>
  <cp:lastModifiedBy>Taylor Davis</cp:lastModifiedBy>
  <cp:revision>34</cp:revision>
  <dcterms:created xsi:type="dcterms:W3CDTF">2025-08-21T19:29:00Z</dcterms:created>
  <dcterms:modified xsi:type="dcterms:W3CDTF">2025-08-21T20:01:00Z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0x010100D7FC477444EE694DAAF66624D40B5FEE</vt:lpwstr>
  </property>
  <property fmtid="{D5CDD505-2E9C-101B-9397-08002B2CF9AE}" pid="3" name="MediaServiceImageTags">
    <vt:lpwstr/>
  </property>
</Properties>
</file>